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D92" w:rsidRPr="00F73D92" w:rsidRDefault="00F73D92" w:rsidP="00F73D9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Dear sir,</w:t>
      </w:r>
    </w:p>
    <w:p w:rsidR="00F73D92" w:rsidRPr="00F73D92" w:rsidRDefault="00F73D92" w:rsidP="00F73D9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br/>
      </w:r>
    </w:p>
    <w:p w:rsidR="00F73D92" w:rsidRPr="00F73D92" w:rsidRDefault="00F73D92" w:rsidP="00F73D9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As I had joined in August, will my paper that was published in June, 2022, be considered. The details are mentioned below:</w:t>
      </w:r>
    </w:p>
    <w:p w:rsidR="00F73D92" w:rsidRPr="00F73D92" w:rsidRDefault="00F73D92" w:rsidP="00F73D9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br/>
      </w:r>
    </w:p>
    <w:p w:rsidR="00F73D92" w:rsidRPr="00F73D92" w:rsidRDefault="00F73D92" w:rsidP="00F73D9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n-IN"/>
        </w:rPr>
      </w:pPr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 xml:space="preserve">Gupta, A., </w:t>
      </w:r>
      <w:proofErr w:type="spellStart"/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Muthiah</w:t>
      </w:r>
      <w:proofErr w:type="spellEnd"/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, S.B. Learning cricket strokes from spatial and motion visual word sequences. </w:t>
      </w:r>
      <w:r w:rsidRPr="00F73D92">
        <w:rPr>
          <w:rFonts w:ascii="Calibri" w:eastAsia="Times New Roman" w:hAnsi="Calibri" w:cs="Calibri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 xml:space="preserve">Multimedia Tools </w:t>
      </w:r>
      <w:proofErr w:type="spellStart"/>
      <w:r w:rsidRPr="00F73D92">
        <w:rPr>
          <w:rFonts w:ascii="Calibri" w:eastAsia="Times New Roman" w:hAnsi="Calibri" w:cs="Calibri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Appl</w:t>
      </w:r>
      <w:proofErr w:type="spellEnd"/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 </w:t>
      </w:r>
      <w:r w:rsidRPr="00F73D92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82</w:t>
      </w:r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t>, 1237–1259 (2023). </w:t>
      </w:r>
      <w:hyperlink r:id="rId4" w:tgtFrame="_blank" w:history="1">
        <w:r w:rsidRPr="00F73D92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en-IN"/>
          </w:rPr>
          <w:t>https://doi.org/10.1007/s11042-022-13307-y</w:t>
        </w:r>
      </w:hyperlink>
      <w:r w:rsidRPr="00F73D9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IN"/>
        </w:rPr>
        <w:br/>
      </w:r>
    </w:p>
    <w:p w:rsidR="00030840" w:rsidRDefault="00030840">
      <w:bookmarkStart w:id="0" w:name="_GoBack"/>
      <w:bookmarkEnd w:id="0"/>
    </w:p>
    <w:sectPr w:rsidR="000308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3E1"/>
    <w:rsid w:val="00030840"/>
    <w:rsid w:val="000E23E1"/>
    <w:rsid w:val="005E3C3E"/>
    <w:rsid w:val="00F7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F93140-D5B4-4F84-BE22-ED6703F9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3D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6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07/s11042-022-13307-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2023-01-10T09:31:00Z</dcterms:created>
  <dcterms:modified xsi:type="dcterms:W3CDTF">2023-01-10T10:28:00Z</dcterms:modified>
</cp:coreProperties>
</file>